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98" w:type="dxa"/>
        <w:tblBorders>
          <w:top w:val="single" w:sz="6" w:space="0" w:color="EBECF0"/>
          <w:left w:val="single" w:sz="6" w:space="0" w:color="EBECF0"/>
          <w:bottom w:val="single" w:sz="6" w:space="0" w:color="EBECF0"/>
          <w:right w:val="single" w:sz="6" w:space="0" w:color="EBE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7"/>
        <w:gridCol w:w="6841"/>
      </w:tblGrid>
      <w:tr w:rsidR="00DE5A39" w:rsidRPr="00C62D93" w14:paraId="0BA9F974" w14:textId="77777777" w:rsidTr="004E6860">
        <w:tc>
          <w:tcPr>
            <w:tcW w:w="0" w:type="auto"/>
            <w:shd w:val="clear" w:color="auto" w:fill="00C7E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32EB87" w14:textId="77777777" w:rsidR="00DE5A39" w:rsidRPr="00C62D93" w:rsidRDefault="00DE5A39" w:rsidP="004E6860">
            <w:pPr>
              <w:rPr>
                <w:rFonts w:ascii="inherit" w:eastAsia="Times New Roman" w:hAnsi="inherit" w:cs="Arial"/>
                <w:b/>
                <w:bCs/>
                <w:color w:val="172B4D"/>
                <w:sz w:val="26"/>
                <w:szCs w:val="26"/>
              </w:rPr>
            </w:pPr>
            <w:r w:rsidRPr="00C62D93">
              <w:rPr>
                <w:rFonts w:ascii="inherit" w:eastAsia="Times New Roman" w:hAnsi="inherit" w:cs="Arial"/>
                <w:b/>
                <w:bCs/>
                <w:color w:val="172B4D"/>
                <w:sz w:val="26"/>
                <w:szCs w:val="26"/>
              </w:rPr>
              <w:t>Name</w:t>
            </w:r>
          </w:p>
        </w:tc>
        <w:tc>
          <w:tcPr>
            <w:tcW w:w="0" w:type="auto"/>
            <w:shd w:val="clear" w:color="auto" w:fill="00C7E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82844A" w14:textId="77777777" w:rsidR="00DE5A39" w:rsidRPr="00C62D93" w:rsidRDefault="00DE5A39" w:rsidP="004E6860">
            <w:pPr>
              <w:shd w:val="clear" w:color="auto" w:fill="00C7E6"/>
              <w:spacing w:before="240"/>
              <w:jc w:val="center"/>
              <w:rPr>
                <w:rFonts w:ascii="inherit" w:hAnsi="inherit" w:cs="Arial"/>
                <w:b/>
                <w:bCs/>
                <w:color w:val="172B4D"/>
                <w:sz w:val="26"/>
                <w:szCs w:val="26"/>
              </w:rPr>
            </w:pPr>
            <w:r w:rsidRPr="00C62D93">
              <w:rPr>
                <w:rFonts w:ascii="inherit" w:hAnsi="inherit" w:cs="Arial"/>
                <w:b/>
                <w:bCs/>
                <w:color w:val="172B4D"/>
                <w:sz w:val="26"/>
                <w:szCs w:val="26"/>
              </w:rPr>
              <w:t> "Die Herzlöffel" alias "</w:t>
            </w:r>
            <w:proofErr w:type="spellStart"/>
            <w:r w:rsidRPr="00C62D93">
              <w:rPr>
                <w:rFonts w:ascii="inherit" w:hAnsi="inherit" w:cs="Arial"/>
                <w:b/>
                <w:bCs/>
                <w:color w:val="172B4D"/>
                <w:sz w:val="26"/>
                <w:szCs w:val="26"/>
              </w:rPr>
              <w:t>parnassus-leaved</w:t>
            </w:r>
            <w:proofErr w:type="spellEnd"/>
            <w:r w:rsidRPr="00C62D93">
              <w:rPr>
                <w:rFonts w:ascii="inherit" w:hAnsi="inherit" w:cs="Arial"/>
                <w:b/>
                <w:bCs/>
                <w:color w:val="172B4D"/>
                <w:sz w:val="26"/>
                <w:szCs w:val="26"/>
              </w:rPr>
              <w:t xml:space="preserve"> water </w:t>
            </w:r>
            <w:proofErr w:type="spellStart"/>
            <w:r w:rsidRPr="00C62D93">
              <w:rPr>
                <w:rFonts w:ascii="inherit" w:hAnsi="inherit" w:cs="Arial"/>
                <w:b/>
                <w:bCs/>
                <w:color w:val="172B4D"/>
                <w:sz w:val="26"/>
                <w:szCs w:val="26"/>
              </w:rPr>
              <w:t>plantain</w:t>
            </w:r>
            <w:proofErr w:type="spellEnd"/>
            <w:r w:rsidRPr="00C62D93">
              <w:rPr>
                <w:rFonts w:ascii="inherit" w:hAnsi="inherit" w:cs="Arial"/>
                <w:b/>
                <w:bCs/>
                <w:color w:val="172B4D"/>
                <w:sz w:val="26"/>
                <w:szCs w:val="26"/>
              </w:rPr>
              <w:t>"</w:t>
            </w:r>
          </w:p>
          <w:p w14:paraId="7C19FA73" w14:textId="77777777" w:rsidR="00DE5A39" w:rsidRPr="00C62D93" w:rsidRDefault="00DE5A39" w:rsidP="004E6860">
            <w:pPr>
              <w:shd w:val="clear" w:color="auto" w:fill="00C7E6"/>
              <w:jc w:val="center"/>
              <w:rPr>
                <w:rFonts w:ascii="inherit" w:hAnsi="inherit" w:cs="Arial"/>
                <w:b/>
                <w:bCs/>
                <w:color w:val="172B4D"/>
                <w:sz w:val="26"/>
                <w:szCs w:val="26"/>
              </w:rPr>
            </w:pPr>
            <w:proofErr w:type="spellStart"/>
            <w:r w:rsidRPr="00C62D93">
              <w:rPr>
                <w:rFonts w:ascii="inherit" w:hAnsi="inherit" w:cs="Arial"/>
                <w:b/>
                <w:bCs/>
                <w:i/>
                <w:iCs/>
                <w:color w:val="172B4D"/>
                <w:sz w:val="26"/>
                <w:szCs w:val="26"/>
                <w:bdr w:val="none" w:sz="0" w:space="0" w:color="auto" w:frame="1"/>
              </w:rPr>
              <w:t>Caledesia</w:t>
            </w:r>
            <w:proofErr w:type="spellEnd"/>
            <w:r w:rsidRPr="00C62D93">
              <w:rPr>
                <w:rFonts w:ascii="inherit" w:hAnsi="inherit" w:cs="Arial"/>
                <w:b/>
                <w:bCs/>
                <w:i/>
                <w:iCs/>
                <w:color w:val="172B4D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C62D93">
              <w:rPr>
                <w:rFonts w:ascii="inherit" w:hAnsi="inherit" w:cs="Arial"/>
                <w:b/>
                <w:bCs/>
                <w:i/>
                <w:iCs/>
                <w:color w:val="172B4D"/>
                <w:sz w:val="26"/>
                <w:szCs w:val="26"/>
                <w:bdr w:val="none" w:sz="0" w:space="0" w:color="auto" w:frame="1"/>
              </w:rPr>
              <w:t>parnassifolia</w:t>
            </w:r>
            <w:proofErr w:type="spellEnd"/>
          </w:p>
        </w:tc>
      </w:tr>
      <w:tr w:rsidR="00DE5A39" w:rsidRPr="00C62D93" w14:paraId="1BE52BD6" w14:textId="77777777" w:rsidTr="004E6860">
        <w:tc>
          <w:tcPr>
            <w:tcW w:w="0" w:type="auto"/>
            <w:shd w:val="clear" w:color="auto" w:fill="00C7E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D38B5E" w14:textId="77777777" w:rsidR="00DE5A39" w:rsidRPr="00C62D93" w:rsidRDefault="00DE5A39" w:rsidP="004E6860">
            <w:pPr>
              <w:rPr>
                <w:rFonts w:ascii="inherit" w:eastAsia="Times New Roman" w:hAnsi="inherit" w:cs="Arial"/>
                <w:color w:val="172B4D"/>
                <w:sz w:val="26"/>
                <w:szCs w:val="26"/>
              </w:rPr>
            </w:pPr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This is us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965FC7" w14:textId="77777777" w:rsidR="00DE5A39" w:rsidRPr="00C62D93" w:rsidRDefault="00DE5A39" w:rsidP="004E6860">
            <w:pPr>
              <w:rPr>
                <w:rFonts w:ascii="inherit" w:eastAsia="Times New Roman" w:hAnsi="inherit" w:cs="Arial"/>
                <w:color w:val="172B4D"/>
                <w:sz w:val="26"/>
                <w:szCs w:val="26"/>
              </w:rPr>
            </w:pPr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We are the program team of the German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contingent</w:t>
            </w:r>
            <w:proofErr w:type="spellEnd"/>
          </w:p>
        </w:tc>
      </w:tr>
      <w:tr w:rsidR="00DE5A39" w:rsidRPr="00C62D93" w14:paraId="7996D093" w14:textId="77777777" w:rsidTr="004E6860">
        <w:tc>
          <w:tcPr>
            <w:tcW w:w="0" w:type="auto"/>
            <w:shd w:val="clear" w:color="auto" w:fill="00C7E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CF82B7" w14:textId="77777777" w:rsidR="00DE5A39" w:rsidRPr="00C62D93" w:rsidRDefault="00DE5A39" w:rsidP="004E6860">
            <w:pPr>
              <w:rPr>
                <w:rFonts w:ascii="inherit" w:eastAsia="Times New Roman" w:hAnsi="inherit" w:cs="Arial"/>
                <w:color w:val="172B4D"/>
                <w:sz w:val="26"/>
                <w:szCs w:val="26"/>
              </w:rPr>
            </w:pPr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Description of our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endangered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 plant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D67561" w14:textId="77777777" w:rsidR="00DE5A39" w:rsidRPr="00C62D93" w:rsidRDefault="00DE5A39" w:rsidP="004E6860">
            <w:pPr>
              <w:numPr>
                <w:ilvl w:val="0"/>
                <w:numId w:val="1"/>
              </w:numPr>
              <w:rPr>
                <w:rFonts w:ascii="inherit" w:eastAsia="Times New Roman" w:hAnsi="inherit" w:cs="Arial"/>
                <w:color w:val="172B4D"/>
                <w:sz w:val="26"/>
                <w:szCs w:val="26"/>
              </w:rPr>
            </w:pP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Soooo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 beautiful</w:t>
            </w:r>
          </w:p>
          <w:p w14:paraId="4E61EE58" w14:textId="77777777" w:rsidR="00DE5A39" w:rsidRPr="00C62D93" w:rsidRDefault="00DE5A39" w:rsidP="004E6860">
            <w:pPr>
              <w:numPr>
                <w:ilvl w:val="0"/>
                <w:numId w:val="1"/>
              </w:numPr>
              <w:rPr>
                <w:rFonts w:ascii="inherit" w:eastAsia="Times New Roman" w:hAnsi="inherit" w:cs="Arial"/>
                <w:color w:val="172B4D"/>
                <w:sz w:val="26"/>
                <w:szCs w:val="26"/>
              </w:rPr>
            </w:pPr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White to light-yellow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flowers</w:t>
            </w:r>
            <w:proofErr w:type="spellEnd"/>
          </w:p>
          <w:p w14:paraId="1E017339" w14:textId="77777777" w:rsidR="00DE5A39" w:rsidRPr="00C62D93" w:rsidRDefault="00DE5A39" w:rsidP="004E6860">
            <w:pPr>
              <w:numPr>
                <w:ilvl w:val="0"/>
                <w:numId w:val="1"/>
              </w:numPr>
              <w:rPr>
                <w:rFonts w:ascii="inherit" w:eastAsia="Times New Roman" w:hAnsi="inherit" w:cs="Arial"/>
                <w:color w:val="172B4D"/>
                <w:sz w:val="26"/>
                <w:szCs w:val="26"/>
              </w:rPr>
            </w:pP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Heart-shaped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leaves</w:t>
            </w:r>
            <w:proofErr w:type="spellEnd"/>
          </w:p>
          <w:p w14:paraId="38AE0F99" w14:textId="77777777" w:rsidR="00DE5A39" w:rsidRPr="00C62D93" w:rsidRDefault="00DE5A39" w:rsidP="004E6860">
            <w:pPr>
              <w:numPr>
                <w:ilvl w:val="0"/>
                <w:numId w:val="1"/>
              </w:numPr>
              <w:rPr>
                <w:rFonts w:ascii="inherit" w:eastAsia="Times New Roman" w:hAnsi="inherit" w:cs="Arial"/>
                <w:color w:val="172B4D"/>
                <w:sz w:val="26"/>
                <w:szCs w:val="26"/>
              </w:rPr>
            </w:pP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Primary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 water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leaves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 3-3o cm,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band-shaped</w:t>
            </w:r>
            <w:proofErr w:type="spellEnd"/>
          </w:p>
          <w:p w14:paraId="08993BC6" w14:textId="77777777" w:rsidR="00DE5A39" w:rsidRPr="00C62D93" w:rsidRDefault="00DE5A39" w:rsidP="004E6860">
            <w:pPr>
              <w:numPr>
                <w:ilvl w:val="0"/>
                <w:numId w:val="1"/>
              </w:numPr>
              <w:rPr>
                <w:rFonts w:ascii="inherit" w:eastAsia="Times New Roman" w:hAnsi="inherit" w:cs="Arial"/>
                <w:color w:val="172B4D"/>
                <w:sz w:val="26"/>
                <w:szCs w:val="26"/>
              </w:rPr>
            </w:pPr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Floating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leaves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 3-8cm in size, oval</w:t>
            </w:r>
          </w:p>
        </w:tc>
      </w:tr>
      <w:tr w:rsidR="00DE5A39" w:rsidRPr="00C62D93" w14:paraId="66C07961" w14:textId="77777777" w:rsidTr="004E6860">
        <w:tc>
          <w:tcPr>
            <w:tcW w:w="0" w:type="auto"/>
            <w:shd w:val="clear" w:color="auto" w:fill="00C7E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CC99B4" w14:textId="77777777" w:rsidR="00DE5A39" w:rsidRPr="00C62D93" w:rsidRDefault="00DE5A39" w:rsidP="004E6860">
            <w:pPr>
              <w:rPr>
                <w:rFonts w:ascii="inherit" w:eastAsia="Times New Roman" w:hAnsi="inherit" w:cs="Arial"/>
                <w:color w:val="172B4D"/>
                <w:sz w:val="26"/>
                <w:szCs w:val="26"/>
              </w:rPr>
            </w:pPr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Why we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chose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 it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316370" w14:textId="77777777" w:rsidR="00DE5A39" w:rsidRPr="00C62D93" w:rsidRDefault="00DE5A39" w:rsidP="004E6860">
            <w:pPr>
              <w:rPr>
                <w:rFonts w:ascii="inherit" w:eastAsia="Times New Roman" w:hAnsi="inherit" w:cs="Arial"/>
                <w:color w:val="172B4D"/>
                <w:sz w:val="26"/>
                <w:szCs w:val="26"/>
              </w:rPr>
            </w:pP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Because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 it is very beautiful and it has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absolutely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deserved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 to be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promoted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 for its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endangered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status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. In Germany, only one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small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lake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 still hosts this rare plant.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Therefore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, we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want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 to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raise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awareness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 about water protection and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threatened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 natural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environments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.</w:t>
            </w:r>
          </w:p>
        </w:tc>
      </w:tr>
      <w:tr w:rsidR="00DE5A39" w:rsidRPr="00C62D93" w14:paraId="27444C41" w14:textId="77777777" w:rsidTr="004E6860">
        <w:tc>
          <w:tcPr>
            <w:tcW w:w="0" w:type="auto"/>
            <w:shd w:val="clear" w:color="auto" w:fill="00C7E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FD7933" w14:textId="77777777" w:rsidR="00DE5A39" w:rsidRPr="00C62D93" w:rsidRDefault="00DE5A39" w:rsidP="004E6860">
            <w:pPr>
              <w:rPr>
                <w:rFonts w:ascii="inherit" w:eastAsia="Times New Roman" w:hAnsi="inherit" w:cs="Arial"/>
                <w:color w:val="172B4D"/>
                <w:sz w:val="26"/>
                <w:szCs w:val="26"/>
              </w:rPr>
            </w:pPr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Our dreams for the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Jamboree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1F4FC7" w14:textId="77777777" w:rsidR="00DE5A39" w:rsidRPr="00C62D93" w:rsidRDefault="00DE5A39" w:rsidP="004E6860">
            <w:pPr>
              <w:spacing w:before="240"/>
              <w:rPr>
                <w:rFonts w:ascii="inherit" w:hAnsi="inherit" w:cs="Arial"/>
                <w:color w:val="172B4D"/>
                <w:sz w:val="26"/>
                <w:szCs w:val="26"/>
              </w:rPr>
            </w:pPr>
            <w:r w:rsidRPr="00C62D93">
              <w:rPr>
                <w:rFonts w:ascii="inherit" w:hAnsi="inherit" w:cs="Arial"/>
                <w:color w:val="172B4D"/>
                <w:sz w:val="26"/>
                <w:szCs w:val="26"/>
              </w:rPr>
              <w:t xml:space="preserve">We dream about </w:t>
            </w:r>
            <w:proofErr w:type="spellStart"/>
            <w:r w:rsidRPr="00C62D93">
              <w:rPr>
                <w:rFonts w:ascii="inherit" w:hAnsi="inherit" w:cs="Arial"/>
                <w:color w:val="172B4D"/>
                <w:sz w:val="26"/>
                <w:szCs w:val="26"/>
              </w:rPr>
              <w:t>getting</w:t>
            </w:r>
            <w:proofErr w:type="spellEnd"/>
            <w:r w:rsidRPr="00C62D93">
              <w:rPr>
                <w:rFonts w:ascii="inherit" w:hAnsi="inherit" w:cs="Arial"/>
                <w:color w:val="172B4D"/>
                <w:sz w:val="26"/>
                <w:szCs w:val="26"/>
              </w:rPr>
              <w:t xml:space="preserve"> to know the </w:t>
            </w:r>
            <w:proofErr w:type="spellStart"/>
            <w:r w:rsidRPr="00C62D93">
              <w:rPr>
                <w:rFonts w:ascii="inherit" w:hAnsi="inherit" w:cs="Arial"/>
                <w:color w:val="172B4D"/>
                <w:sz w:val="26"/>
                <w:szCs w:val="26"/>
              </w:rPr>
              <w:t>diversity</w:t>
            </w:r>
            <w:proofErr w:type="spellEnd"/>
            <w:r w:rsidRPr="00C62D93">
              <w:rPr>
                <w:rFonts w:ascii="inherit" w:hAnsi="inherit" w:cs="Arial"/>
                <w:color w:val="172B4D"/>
                <w:sz w:val="26"/>
                <w:szCs w:val="26"/>
              </w:rPr>
              <w:t xml:space="preserve"> of </w:t>
            </w:r>
            <w:proofErr w:type="spellStart"/>
            <w:r w:rsidRPr="00C62D93">
              <w:rPr>
                <w:rFonts w:ascii="inherit" w:hAnsi="inherit" w:cs="Arial"/>
                <w:color w:val="172B4D"/>
                <w:sz w:val="26"/>
                <w:szCs w:val="26"/>
              </w:rPr>
              <w:t>Scouting</w:t>
            </w:r>
            <w:proofErr w:type="spellEnd"/>
            <w:r w:rsidRPr="00C62D93">
              <w:rPr>
                <w:rFonts w:ascii="inherit" w:hAnsi="inherit" w:cs="Arial"/>
                <w:color w:val="172B4D"/>
                <w:sz w:val="26"/>
                <w:szCs w:val="26"/>
              </w:rPr>
              <w:t xml:space="preserve"> and </w:t>
            </w:r>
            <w:proofErr w:type="spellStart"/>
            <w:r w:rsidRPr="00C62D93">
              <w:rPr>
                <w:rFonts w:ascii="inherit" w:hAnsi="inherit" w:cs="Arial"/>
                <w:color w:val="172B4D"/>
                <w:sz w:val="26"/>
                <w:szCs w:val="26"/>
              </w:rPr>
              <w:t>Guiding</w:t>
            </w:r>
            <w:proofErr w:type="spellEnd"/>
            <w:r w:rsidRPr="00C62D93">
              <w:rPr>
                <w:rFonts w:ascii="inherit" w:hAnsi="inherit" w:cs="Arial"/>
                <w:color w:val="172B4D"/>
                <w:sz w:val="26"/>
                <w:szCs w:val="26"/>
              </w:rPr>
              <w:t xml:space="preserve"> worldwide and </w:t>
            </w:r>
            <w:proofErr w:type="spellStart"/>
            <w:r w:rsidRPr="00C62D93">
              <w:rPr>
                <w:rFonts w:ascii="inherit" w:hAnsi="inherit" w:cs="Arial"/>
                <w:color w:val="172B4D"/>
                <w:sz w:val="26"/>
                <w:szCs w:val="26"/>
              </w:rPr>
              <w:t>hope</w:t>
            </w:r>
            <w:proofErr w:type="spellEnd"/>
            <w:r w:rsidRPr="00C62D93">
              <w:rPr>
                <w:rFonts w:ascii="inherit" w:hAnsi="inherit" w:cs="Arial"/>
                <w:color w:val="172B4D"/>
                <w:sz w:val="26"/>
                <w:szCs w:val="26"/>
              </w:rPr>
              <w:t xml:space="preserve"> to experience a </w:t>
            </w:r>
            <w:proofErr w:type="spellStart"/>
            <w:r w:rsidRPr="00C62D93">
              <w:rPr>
                <w:rFonts w:ascii="inherit" w:hAnsi="inherit" w:cs="Arial"/>
                <w:color w:val="172B4D"/>
                <w:sz w:val="26"/>
                <w:szCs w:val="26"/>
              </w:rPr>
              <w:t>sense</w:t>
            </w:r>
            <w:proofErr w:type="spellEnd"/>
            <w:r w:rsidRPr="00C62D93">
              <w:rPr>
                <w:rFonts w:ascii="inherit" w:hAnsi="inherit" w:cs="Arial"/>
                <w:color w:val="172B4D"/>
                <w:sz w:val="26"/>
                <w:szCs w:val="26"/>
              </w:rPr>
              <w:t xml:space="preserve"> of </w:t>
            </w:r>
            <w:proofErr w:type="spellStart"/>
            <w:r w:rsidRPr="00C62D93">
              <w:rPr>
                <w:rFonts w:ascii="inherit" w:hAnsi="inherit" w:cs="Arial"/>
                <w:color w:val="172B4D"/>
                <w:sz w:val="26"/>
                <w:szCs w:val="26"/>
              </w:rPr>
              <w:t>belonging</w:t>
            </w:r>
            <w:proofErr w:type="spellEnd"/>
            <w:r w:rsidRPr="00C62D93">
              <w:rPr>
                <w:rFonts w:ascii="inherit" w:hAnsi="inherit" w:cs="Arial"/>
                <w:color w:val="172B4D"/>
                <w:sz w:val="26"/>
                <w:szCs w:val="26"/>
              </w:rPr>
              <w:t xml:space="preserve"> that </w:t>
            </w:r>
            <w:proofErr w:type="spellStart"/>
            <w:r w:rsidRPr="00C62D93">
              <w:rPr>
                <w:rFonts w:ascii="inherit" w:hAnsi="inherit" w:cs="Arial"/>
                <w:color w:val="172B4D"/>
                <w:sz w:val="26"/>
                <w:szCs w:val="26"/>
              </w:rPr>
              <w:t>creates</w:t>
            </w:r>
            <w:proofErr w:type="spellEnd"/>
            <w:r w:rsidRPr="00C62D93">
              <w:rPr>
                <w:rFonts w:ascii="inherit" w:hAnsi="inherit" w:cs="Arial"/>
                <w:color w:val="172B4D"/>
                <w:sz w:val="26"/>
                <w:szCs w:val="26"/>
              </w:rPr>
              <w:t xml:space="preserve"> </w:t>
            </w:r>
            <w:proofErr w:type="spellStart"/>
            <w:r w:rsidRPr="00C62D93">
              <w:rPr>
                <w:rFonts w:ascii="inherit" w:hAnsi="inherit" w:cs="Arial"/>
                <w:color w:val="172B4D"/>
                <w:sz w:val="26"/>
                <w:szCs w:val="26"/>
              </w:rPr>
              <w:t>lifelong</w:t>
            </w:r>
            <w:proofErr w:type="spellEnd"/>
            <w:r w:rsidRPr="00C62D93">
              <w:rPr>
                <w:rFonts w:ascii="inherit" w:hAnsi="inherit" w:cs="Arial"/>
                <w:color w:val="172B4D"/>
                <w:sz w:val="26"/>
                <w:szCs w:val="26"/>
              </w:rPr>
              <w:t xml:space="preserve"> international </w:t>
            </w:r>
            <w:proofErr w:type="spellStart"/>
            <w:r w:rsidRPr="00C62D93">
              <w:rPr>
                <w:rFonts w:ascii="inherit" w:hAnsi="inherit" w:cs="Arial"/>
                <w:color w:val="172B4D"/>
                <w:sz w:val="26"/>
                <w:szCs w:val="26"/>
              </w:rPr>
              <w:t>friendships</w:t>
            </w:r>
            <w:proofErr w:type="spellEnd"/>
            <w:r w:rsidRPr="00C62D93">
              <w:rPr>
                <w:rFonts w:ascii="inherit" w:hAnsi="inherit" w:cs="Arial"/>
                <w:color w:val="172B4D"/>
                <w:sz w:val="26"/>
                <w:szCs w:val="26"/>
              </w:rPr>
              <w:t xml:space="preserve"> and </w:t>
            </w:r>
            <w:proofErr w:type="spellStart"/>
            <w:r w:rsidRPr="00C62D93">
              <w:rPr>
                <w:rFonts w:ascii="inherit" w:hAnsi="inherit" w:cs="Arial"/>
                <w:color w:val="172B4D"/>
                <w:sz w:val="26"/>
                <w:szCs w:val="26"/>
              </w:rPr>
              <w:t>awakens</w:t>
            </w:r>
            <w:proofErr w:type="spellEnd"/>
            <w:r w:rsidRPr="00C62D93">
              <w:rPr>
                <w:rFonts w:ascii="inherit" w:hAnsi="inherit" w:cs="Arial"/>
                <w:color w:val="172B4D"/>
                <w:sz w:val="26"/>
                <w:szCs w:val="26"/>
              </w:rPr>
              <w:t xml:space="preserve"> the </w:t>
            </w:r>
            <w:proofErr w:type="spellStart"/>
            <w:r w:rsidRPr="00C62D93">
              <w:rPr>
                <w:rFonts w:ascii="inherit" w:hAnsi="inherit" w:cs="Arial"/>
                <w:color w:val="172B4D"/>
                <w:sz w:val="26"/>
                <w:szCs w:val="26"/>
              </w:rPr>
              <w:t>desire</w:t>
            </w:r>
            <w:proofErr w:type="spellEnd"/>
            <w:r w:rsidRPr="00C62D93">
              <w:rPr>
                <w:rFonts w:ascii="inherit" w:hAnsi="inherit" w:cs="Arial"/>
                <w:color w:val="172B4D"/>
                <w:sz w:val="26"/>
                <w:szCs w:val="26"/>
              </w:rPr>
              <w:t xml:space="preserve"> for shared adventures </w:t>
            </w:r>
            <w:r w:rsidRPr="00C62D93">
              <w:rPr>
                <w:rFonts w:ascii="inherit" w:hAnsi="inherit" w:cs="Arial"/>
                <w:noProof/>
                <w:color w:val="172B4D"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318F72C1" wp14:editId="67322C0E">
                      <wp:extent cx="307340" cy="307340"/>
                      <wp:effectExtent l="0" t="0" r="0" b="0"/>
                      <wp:docPr id="1" name="Rechteck 1" descr="(Herz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340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C37EA1" id="Rechteck 1" o:spid="_x0000_s1026" alt="(Herz)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E5A39" w:rsidRPr="00C62D93" w14:paraId="70D94E8F" w14:textId="77777777" w:rsidTr="004E6860">
        <w:tc>
          <w:tcPr>
            <w:tcW w:w="0" w:type="auto"/>
            <w:shd w:val="clear" w:color="auto" w:fill="00C7E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2E191E" w14:textId="77777777" w:rsidR="00DE5A39" w:rsidRPr="00C62D93" w:rsidRDefault="00DE5A39" w:rsidP="004E6860">
            <w:pPr>
              <w:shd w:val="clear" w:color="auto" w:fill="00C7E6"/>
              <w:spacing w:before="240"/>
              <w:rPr>
                <w:rFonts w:ascii="inherit" w:hAnsi="inherit" w:cs="Arial"/>
                <w:color w:val="172B4D"/>
                <w:sz w:val="26"/>
                <w:szCs w:val="26"/>
              </w:rPr>
            </w:pPr>
            <w:proofErr w:type="spellStart"/>
            <w:r w:rsidRPr="00C62D93">
              <w:rPr>
                <w:rFonts w:ascii="inherit" w:hAnsi="inherit" w:cs="Arial"/>
                <w:color w:val="172B4D"/>
                <w:sz w:val="26"/>
                <w:szCs w:val="26"/>
              </w:rPr>
              <w:t>Fun-facts</w:t>
            </w:r>
            <w:proofErr w:type="spellEnd"/>
            <w:r w:rsidRPr="00C62D93">
              <w:rPr>
                <w:rFonts w:ascii="inherit" w:hAnsi="inherit" w:cs="Arial"/>
                <w:color w:val="172B4D"/>
                <w:sz w:val="26"/>
                <w:szCs w:val="26"/>
              </w:rPr>
              <w:t xml:space="preserve"> about our unit/team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865845" w14:textId="77777777" w:rsidR="00DE5A39" w:rsidRPr="00C62D93" w:rsidRDefault="00DE5A39" w:rsidP="004E6860">
            <w:pPr>
              <w:numPr>
                <w:ilvl w:val="0"/>
                <w:numId w:val="2"/>
              </w:numPr>
              <w:rPr>
                <w:rFonts w:ascii="inherit" w:eastAsia="Times New Roman" w:hAnsi="inherit" w:cs="Arial"/>
                <w:color w:val="172B4D"/>
                <w:sz w:val="26"/>
                <w:szCs w:val="26"/>
              </w:rPr>
            </w:pPr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We like to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drink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strange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 Korean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beverages</w:t>
            </w:r>
            <w:proofErr w:type="spellEnd"/>
          </w:p>
          <w:p w14:paraId="65F53262" w14:textId="77777777" w:rsidR="00DE5A39" w:rsidRPr="00C62D93" w:rsidRDefault="00DE5A39" w:rsidP="004E6860">
            <w:pPr>
              <w:numPr>
                <w:ilvl w:val="0"/>
                <w:numId w:val="2"/>
              </w:numPr>
              <w:rPr>
                <w:rFonts w:ascii="inherit" w:eastAsia="Times New Roman" w:hAnsi="inherit" w:cs="Arial"/>
                <w:color w:val="172B4D"/>
                <w:sz w:val="26"/>
                <w:szCs w:val="26"/>
              </w:rPr>
            </w:pPr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We have a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scout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 dog which is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called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 'Helga'</w:t>
            </w:r>
          </w:p>
          <w:p w14:paraId="0A9AD490" w14:textId="77777777" w:rsidR="00DE5A39" w:rsidRPr="00C62D93" w:rsidRDefault="00DE5A39" w:rsidP="004E6860">
            <w:pPr>
              <w:numPr>
                <w:ilvl w:val="0"/>
                <w:numId w:val="2"/>
              </w:numPr>
              <w:rPr>
                <w:rFonts w:ascii="inherit" w:eastAsia="Times New Roman" w:hAnsi="inherit" w:cs="Arial"/>
                <w:color w:val="172B4D"/>
                <w:sz w:val="26"/>
                <w:szCs w:val="26"/>
              </w:rPr>
            </w:pPr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Make us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laugh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 with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saying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: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Schuhplatteln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 </w:t>
            </w:r>
            <w:r w:rsidRPr="00C62D93">
              <w:rPr>
                <w:rFonts w:ascii="inherit" w:eastAsia="Times New Roman" w:hAnsi="inherit" w:cs="Arial"/>
                <w:color w:val="202122"/>
                <w:sz w:val="26"/>
                <w:szCs w:val="26"/>
                <w:bdr w:val="none" w:sz="0" w:space="0" w:color="auto" w:frame="1"/>
              </w:rPr>
              <w:t xml:space="preserve">[ </w:t>
            </w:r>
            <w:proofErr w:type="spellStart"/>
            <w:r w:rsidRPr="00C62D93">
              <w:rPr>
                <w:rFonts w:ascii="inherit" w:eastAsia="Times New Roman" w:hAnsi="inherit" w:cs="Arial"/>
                <w:color w:val="202122"/>
                <w:sz w:val="26"/>
                <w:szCs w:val="26"/>
                <w:bdr w:val="none" w:sz="0" w:space="0" w:color="auto" w:frame="1"/>
              </w:rPr>
              <w:t>ʃuːplatlər</w:t>
            </w:r>
            <w:proofErr w:type="spellEnd"/>
            <w:r w:rsidRPr="00C62D93">
              <w:rPr>
                <w:rFonts w:ascii="inherit" w:eastAsia="Times New Roman" w:hAnsi="inherit" w:cs="Arial"/>
                <w:color w:val="202122"/>
                <w:sz w:val="26"/>
                <w:szCs w:val="26"/>
                <w:bdr w:val="none" w:sz="0" w:space="0" w:color="auto" w:frame="1"/>
              </w:rPr>
              <w:t xml:space="preserve"> ]</w:t>
            </w:r>
          </w:p>
        </w:tc>
      </w:tr>
      <w:tr w:rsidR="00DE5A39" w:rsidRPr="00C62D93" w14:paraId="3729FDEB" w14:textId="77777777" w:rsidTr="004E6860">
        <w:tc>
          <w:tcPr>
            <w:tcW w:w="0" w:type="auto"/>
            <w:shd w:val="clear" w:color="auto" w:fill="00C7E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A7B145" w14:textId="77777777" w:rsidR="00DE5A39" w:rsidRPr="00C62D93" w:rsidRDefault="00DE5A39" w:rsidP="004E6860">
            <w:pPr>
              <w:rPr>
                <w:rFonts w:ascii="inherit" w:eastAsia="Times New Roman" w:hAnsi="inherit" w:cs="Arial"/>
                <w:color w:val="172B4D"/>
                <w:sz w:val="26"/>
                <w:szCs w:val="26"/>
              </w:rPr>
            </w:pPr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Our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Jamboree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 location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487E81" w14:textId="77777777" w:rsidR="00DE5A39" w:rsidRPr="00C62D93" w:rsidRDefault="00DE5A39" w:rsidP="004E6860">
            <w:pPr>
              <w:rPr>
                <w:rFonts w:ascii="inherit" w:eastAsia="Times New Roman" w:hAnsi="inherit" w:cs="Arial"/>
                <w:color w:val="172B4D"/>
                <w:sz w:val="26"/>
                <w:szCs w:val="26"/>
              </w:rPr>
            </w:pP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Come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 and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visit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 xml:space="preserve"> us in the German </w:t>
            </w:r>
            <w:proofErr w:type="spellStart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headquarters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, Global Development Village and FOOD HOUSE </w:t>
            </w:r>
            <w:proofErr w:type="spellStart"/>
            <w:r w:rsidRPr="00C62D93">
              <w:rPr>
                <w:rFonts w:ascii="inherit" w:eastAsia="Times New Roman" w:hAnsi="inherit" w:cs="Arial"/>
                <w:b/>
                <w:bCs/>
                <w:color w:val="172B4D"/>
                <w:sz w:val="26"/>
                <w:szCs w:val="26"/>
                <w:bdr w:val="none" w:sz="0" w:space="0" w:color="auto" w:frame="1"/>
              </w:rPr>
              <w:t>mjam</w:t>
            </w:r>
            <w:proofErr w:type="spellEnd"/>
            <w:r w:rsidRPr="00C62D93">
              <w:rPr>
                <w:rFonts w:ascii="inherit" w:eastAsia="Times New Roman" w:hAnsi="inherit" w:cs="Arial"/>
                <w:b/>
                <w:bCs/>
                <w:color w:val="172B4D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C62D93">
              <w:rPr>
                <w:rFonts w:ascii="inherit" w:eastAsia="Times New Roman" w:hAnsi="inherit" w:cs="Arial"/>
                <w:b/>
                <w:bCs/>
                <w:color w:val="172B4D"/>
                <w:sz w:val="26"/>
                <w:szCs w:val="26"/>
                <w:bdr w:val="none" w:sz="0" w:space="0" w:color="auto" w:frame="1"/>
              </w:rPr>
              <w:t>mjam</w:t>
            </w:r>
            <w:proofErr w:type="spellEnd"/>
            <w:r w:rsidRPr="00C62D93">
              <w:rPr>
                <w:rFonts w:ascii="inherit" w:eastAsia="Times New Roman" w:hAnsi="inherit" w:cs="Arial"/>
                <w:color w:val="172B4D"/>
                <w:sz w:val="26"/>
                <w:szCs w:val="26"/>
              </w:rPr>
              <w:t> </w:t>
            </w:r>
          </w:p>
        </w:tc>
      </w:tr>
    </w:tbl>
    <w:p w14:paraId="60FEFF27" w14:textId="77777777" w:rsidR="00DE5A39" w:rsidRPr="00FA16AE" w:rsidRDefault="00DE5A39" w:rsidP="004E6860"/>
    <w:p w14:paraId="0D3E4345" w14:textId="77777777" w:rsidR="00DE5A39" w:rsidRDefault="00DE5A39"/>
    <w:sectPr w:rsidR="00DE5A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50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4012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07329">
    <w:abstractNumId w:val="0"/>
  </w:num>
  <w:num w:numId="2" w16cid:durableId="151368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39"/>
    <w:rsid w:val="00D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B81CD"/>
  <w15:chartTrackingRefBased/>
  <w15:docId w15:val="{B5E1B786-E293-D849-B52E-75F1DA7D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Marie-Luise Runge</dc:creator>
  <cp:keywords/>
  <dc:description/>
  <cp:lastModifiedBy>Marie-Luise Runge</cp:lastModifiedBy>
  <cp:revision>2</cp:revision>
  <dcterms:created xsi:type="dcterms:W3CDTF">2023-03-09T20:36:00Z</dcterms:created>
  <dcterms:modified xsi:type="dcterms:W3CDTF">2023-03-09T20:36:00Z</dcterms:modified>
</cp:coreProperties>
</file>